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0DAD7ACA">
            <wp:simplePos x="0" y="0"/>
            <wp:positionH relativeFrom="margin">
              <wp:posOffset>2113915</wp:posOffset>
            </wp:positionH>
            <wp:positionV relativeFrom="paragraph">
              <wp:posOffset>-629920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C25DE3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7CD49AE" w14:textId="77777777" w:rsidR="00540A24" w:rsidRPr="00C1278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240F340" w14:textId="2784DF8F" w:rsidR="00D27FE7" w:rsidRDefault="00D27FE7" w:rsidP="00DE417B">
      <w:pPr>
        <w:rPr>
          <w:rFonts w:cs="Arial"/>
          <w:bCs/>
          <w:iCs/>
          <w:szCs w:val="24"/>
          <w:lang w:val="de-DE"/>
        </w:rPr>
      </w:pPr>
    </w:p>
    <w:p w14:paraId="2F812D45" w14:textId="09B26C03" w:rsidR="00025AA3" w:rsidRDefault="00025AA3" w:rsidP="00DE417B">
      <w:pPr>
        <w:rPr>
          <w:rFonts w:cs="Arial"/>
          <w:bCs/>
          <w:iCs/>
          <w:szCs w:val="24"/>
          <w:lang w:val="de-DE"/>
        </w:rPr>
      </w:pPr>
    </w:p>
    <w:p w14:paraId="1CE66E8E" w14:textId="5C473F32" w:rsidR="00025AA3" w:rsidRPr="00AB4A4D" w:rsidRDefault="00025AA3" w:rsidP="00DE417B">
      <w:pPr>
        <w:rPr>
          <w:rFonts w:cs="Arial"/>
          <w:bCs/>
          <w:iCs/>
          <w:szCs w:val="24"/>
          <w:lang w:val="mt-MT"/>
        </w:rPr>
      </w:pPr>
      <w:r>
        <w:rPr>
          <w:rFonts w:cs="Arial"/>
          <w:bCs/>
          <w:iCs/>
          <w:szCs w:val="24"/>
          <w:lang w:val="de-DE"/>
        </w:rPr>
        <w:t>23.03.26</w:t>
      </w:r>
    </w:p>
    <w:p w14:paraId="70C0CF3D" w14:textId="77777777" w:rsidR="00656340" w:rsidRPr="003C5870" w:rsidRDefault="00656340" w:rsidP="00A969C1">
      <w:pPr>
        <w:jc w:val="both"/>
        <w:rPr>
          <w:rFonts w:cs="Arial"/>
          <w:szCs w:val="24"/>
          <w:lang w:val="mt-MT"/>
        </w:rPr>
      </w:pPr>
    </w:p>
    <w:p w14:paraId="2FDB5411" w14:textId="6F3BC441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AC065B">
        <w:rPr>
          <w:rFonts w:cs="Arial"/>
          <w:b/>
          <w:szCs w:val="24"/>
          <w:lang w:val="mt-MT"/>
        </w:rPr>
        <w:t xml:space="preserve">ru </w:t>
      </w:r>
      <w:r w:rsidR="00025AA3">
        <w:rPr>
          <w:rFonts w:cs="Arial"/>
          <w:b/>
          <w:szCs w:val="24"/>
          <w:lang w:val="mt-MT"/>
        </w:rPr>
        <w:t>36</w:t>
      </w:r>
      <w:r w:rsidR="00C13B01">
        <w:rPr>
          <w:rFonts w:cs="Arial"/>
          <w:b/>
          <w:szCs w:val="24"/>
          <w:lang w:val="mt-MT"/>
        </w:rPr>
        <w:t>- It-Tmien Kunsill</w:t>
      </w:r>
      <w:r w:rsidR="00EC652B">
        <w:rPr>
          <w:rFonts w:cs="Arial"/>
          <w:b/>
          <w:szCs w:val="24"/>
          <w:lang w:val="mt-MT"/>
        </w:rPr>
        <w:t xml:space="preserve"> 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72C7E72F" w14:textId="0AF3C2CD" w:rsidR="00037F60" w:rsidRDefault="00697BEC" w:rsidP="00E72149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 xml:space="preserve">Qiegħed tiġi mitlub/a biex tattendi għal-laqgħa tal-Kunsill Lokali </w:t>
      </w:r>
      <w:r w:rsidR="00AC065B" w:rsidRPr="00566368">
        <w:rPr>
          <w:rFonts w:cs="Arial"/>
          <w:szCs w:val="24"/>
          <w:lang w:val="de-DE"/>
        </w:rPr>
        <w:t xml:space="preserve">numru </w:t>
      </w:r>
      <w:r w:rsidR="00025AA3">
        <w:rPr>
          <w:rFonts w:cs="Arial"/>
          <w:szCs w:val="24"/>
          <w:lang w:val="de-DE"/>
        </w:rPr>
        <w:t>36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025AA3">
        <w:rPr>
          <w:rFonts w:cs="Arial"/>
          <w:szCs w:val="24"/>
          <w:lang w:val="de-DE"/>
        </w:rPr>
        <w:t>nhar it-Tnejn 13 t‘April</w:t>
      </w:r>
      <w:r w:rsidR="00E72149">
        <w:rPr>
          <w:rFonts w:cs="Arial"/>
          <w:szCs w:val="24"/>
          <w:lang w:val="de-DE"/>
        </w:rPr>
        <w:t xml:space="preserve"> 2026 fl-16.30</w:t>
      </w: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1741C499" w:rsidR="003C5870" w:rsidRPr="003C5870" w:rsidRDefault="00E72149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 xml:space="preserve">Clarissa Buhagiar </w:t>
      </w:r>
    </w:p>
    <w:p w14:paraId="3899E273" w14:textId="77777777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77777777" w:rsidR="008547F9" w:rsidRPr="00712A8C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19D77B33" w14:textId="77777777" w:rsidR="002F2D8D" w:rsidRPr="00263EBF" w:rsidRDefault="002F2D8D" w:rsidP="00263EBF">
      <w:pPr>
        <w:rPr>
          <w:lang w:val="fr-FR"/>
        </w:rPr>
      </w:pPr>
    </w:p>
    <w:p w14:paraId="280C1C36" w14:textId="5301A0EF" w:rsidR="00EC652B" w:rsidRPr="00244816" w:rsidRDefault="00025AA3" w:rsidP="00EC652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>36</w:t>
      </w:r>
      <w:r w:rsidR="00EC652B" w:rsidRPr="00244816">
        <w:rPr>
          <w:rFonts w:ascii="Arial" w:hAnsi="Arial" w:cs="Arial"/>
          <w:color w:val="000000"/>
          <w:szCs w:val="22"/>
          <w:lang w:val="en-US"/>
        </w:rPr>
        <w:t xml:space="preserve">.1                        </w:t>
      </w:r>
      <w:r w:rsidR="00EC652B" w:rsidRPr="00244816">
        <w:rPr>
          <w:rFonts w:ascii="Arial" w:hAnsi="Arial" w:cs="Arial"/>
          <w:color w:val="000000"/>
          <w:szCs w:val="22"/>
          <w:lang w:val="fr-FR"/>
        </w:rPr>
        <w:t>Qari t’ ittri t’ apoloġiji</w:t>
      </w:r>
    </w:p>
    <w:p w14:paraId="73A31450" w14:textId="13CDFB2A" w:rsidR="00EC652B" w:rsidRPr="00244816" w:rsidRDefault="00025AA3" w:rsidP="00EC652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>36</w:t>
      </w:r>
      <w:r w:rsidR="00EC652B" w:rsidRPr="00244816">
        <w:rPr>
          <w:rFonts w:ascii="Arial" w:hAnsi="Arial" w:cs="Arial"/>
          <w:color w:val="000000"/>
          <w:szCs w:val="22"/>
          <w:lang w:val="en-US"/>
        </w:rPr>
        <w:t>.2                        Qari u approvaz</w:t>
      </w:r>
      <w:r w:rsidR="00D97AB8">
        <w:rPr>
          <w:rFonts w:ascii="Arial" w:hAnsi="Arial" w:cs="Arial"/>
          <w:color w:val="000000"/>
          <w:szCs w:val="22"/>
          <w:lang w:val="en-US"/>
        </w:rPr>
        <w:t>zjoni tal</w:t>
      </w:r>
      <w:r>
        <w:rPr>
          <w:rFonts w:ascii="Arial" w:hAnsi="Arial" w:cs="Arial"/>
          <w:color w:val="000000"/>
          <w:szCs w:val="22"/>
          <w:lang w:val="en-US"/>
        </w:rPr>
        <w:t>-Minuti Seduta  Numru 35</w:t>
      </w:r>
    </w:p>
    <w:p w14:paraId="524F32F4" w14:textId="5082098E" w:rsidR="00EC652B" w:rsidRPr="00244816" w:rsidRDefault="00025AA3" w:rsidP="00EC652B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36</w:t>
      </w:r>
      <w:r w:rsidR="00EC652B" w:rsidRPr="00244816">
        <w:rPr>
          <w:rFonts w:ascii="Arial" w:hAnsi="Arial" w:cs="Arial"/>
          <w:color w:val="000000"/>
          <w:szCs w:val="22"/>
          <w:lang w:val="en-US"/>
        </w:rPr>
        <w:t>.3                        Punti li joħorġu mill-minuti</w:t>
      </w:r>
    </w:p>
    <w:p w14:paraId="43629814" w14:textId="66EFD259" w:rsidR="00EC652B" w:rsidRDefault="00025AA3" w:rsidP="00EC652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36</w:t>
      </w:r>
      <w:r w:rsidR="00EC652B" w:rsidRPr="00244816">
        <w:rPr>
          <w:rFonts w:ascii="Arial" w:hAnsi="Arial" w:cs="Arial"/>
          <w:color w:val="000000"/>
          <w:szCs w:val="22"/>
          <w:lang w:val="en-US"/>
        </w:rPr>
        <w:t>.4                        Kommunikazzjoni mis-Sindku</w:t>
      </w:r>
    </w:p>
    <w:p w14:paraId="19659B71" w14:textId="65DAEB51" w:rsidR="007037AE" w:rsidRPr="00244816" w:rsidRDefault="007037AE" w:rsidP="00EC652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36.5                        PA 1595/26 – Proposed Pedestrian Bridge </w:t>
      </w:r>
    </w:p>
    <w:p w14:paraId="3870FE26" w14:textId="301905FE" w:rsidR="00EC652B" w:rsidRPr="00244816" w:rsidRDefault="00025AA3" w:rsidP="00EC652B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36</w:t>
      </w:r>
      <w:r w:rsidR="007037AE">
        <w:rPr>
          <w:rFonts w:ascii="Arial" w:hAnsi="Arial" w:cs="Arial"/>
          <w:color w:val="000000"/>
          <w:szCs w:val="22"/>
          <w:lang w:val="en-US"/>
        </w:rPr>
        <w:t>.6</w:t>
      </w:r>
      <w:r w:rsidR="00EC652B" w:rsidRPr="00244816">
        <w:rPr>
          <w:rFonts w:ascii="Arial" w:hAnsi="Arial" w:cs="Arial"/>
          <w:color w:val="000000"/>
          <w:szCs w:val="22"/>
          <w:lang w:val="en-US"/>
        </w:rPr>
        <w:t>                        Punti Mressqa mill-Kunsilliera</w:t>
      </w:r>
    </w:p>
    <w:p w14:paraId="61D2CB33" w14:textId="66B35530" w:rsidR="00EC652B" w:rsidRDefault="00025AA3" w:rsidP="00EC652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36</w:t>
      </w:r>
      <w:r w:rsidR="007037AE">
        <w:rPr>
          <w:rFonts w:ascii="Arial" w:hAnsi="Arial" w:cs="Arial"/>
          <w:color w:val="000000"/>
          <w:szCs w:val="22"/>
          <w:lang w:val="en-US"/>
        </w:rPr>
        <w:t>.7</w:t>
      </w:r>
      <w:r w:rsidR="00EC652B">
        <w:rPr>
          <w:rFonts w:ascii="Arial" w:hAnsi="Arial" w:cs="Arial"/>
          <w:color w:val="000000"/>
          <w:szCs w:val="22"/>
          <w:lang w:val="en-US"/>
        </w:rPr>
        <w:t>                       </w:t>
      </w:r>
      <w:r w:rsidR="00EC652B" w:rsidRPr="00244816">
        <w:rPr>
          <w:rFonts w:ascii="Arial" w:hAnsi="Arial" w:cs="Arial"/>
          <w:color w:val="000000"/>
          <w:szCs w:val="22"/>
          <w:lang w:val="en-US"/>
        </w:rPr>
        <w:t>Skeda tal-Pagamenti</w:t>
      </w:r>
    </w:p>
    <w:p w14:paraId="6ECA43BC" w14:textId="0B85EA9C" w:rsidR="00EC652B" w:rsidRDefault="00025AA3" w:rsidP="00EC652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>36</w:t>
      </w:r>
      <w:r w:rsidR="007037AE">
        <w:rPr>
          <w:rFonts w:ascii="Arial" w:hAnsi="Arial" w:cs="Arial"/>
          <w:color w:val="000000"/>
          <w:szCs w:val="22"/>
          <w:lang w:val="en-US"/>
        </w:rPr>
        <w:t>.8</w:t>
      </w:r>
      <w:r w:rsidR="00EC652B">
        <w:rPr>
          <w:rFonts w:ascii="Arial" w:hAnsi="Arial" w:cs="Arial"/>
          <w:color w:val="000000"/>
          <w:szCs w:val="22"/>
          <w:lang w:val="en-US"/>
        </w:rPr>
        <w:t xml:space="preserve">                       Punti Mressqa mis- Segretarju Ezekuttiv</w:t>
      </w:r>
    </w:p>
    <w:p w14:paraId="609565D3" w14:textId="15B53FE6" w:rsidR="00EC652B" w:rsidRPr="00244816" w:rsidRDefault="00025AA3" w:rsidP="00EC652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>36</w:t>
      </w:r>
      <w:r w:rsidR="007037AE">
        <w:rPr>
          <w:rFonts w:ascii="Arial" w:hAnsi="Arial" w:cs="Arial"/>
          <w:color w:val="000000"/>
          <w:szCs w:val="22"/>
          <w:lang w:val="en-US"/>
        </w:rPr>
        <w:t>.9</w:t>
      </w:r>
      <w:r w:rsidR="00EC652B" w:rsidRPr="00244816">
        <w:rPr>
          <w:rFonts w:ascii="Arial" w:hAnsi="Arial" w:cs="Arial"/>
          <w:color w:val="000000"/>
          <w:szCs w:val="22"/>
          <w:lang w:val="en-US"/>
        </w:rPr>
        <w:t xml:space="preserve">                      </w:t>
      </w:r>
      <w:r>
        <w:rPr>
          <w:rFonts w:ascii="Arial" w:hAnsi="Arial" w:cs="Arial"/>
          <w:color w:val="000000"/>
          <w:szCs w:val="22"/>
          <w:lang w:val="en-US"/>
        </w:rPr>
        <w:t xml:space="preserve"> </w:t>
      </w:r>
      <w:r w:rsidR="00EC652B" w:rsidRPr="00244816">
        <w:rPr>
          <w:rFonts w:ascii="Arial" w:hAnsi="Arial" w:cs="Arial"/>
          <w:color w:val="000000"/>
          <w:szCs w:val="22"/>
          <w:lang w:val="en-US"/>
        </w:rPr>
        <w:t>Tmiem tas-Se</w:t>
      </w:r>
      <w:r w:rsidR="00551C40">
        <w:rPr>
          <w:rFonts w:ascii="Arial" w:hAnsi="Arial" w:cs="Arial"/>
          <w:color w:val="000000"/>
          <w:szCs w:val="22"/>
          <w:lang w:val="en-US"/>
        </w:rPr>
        <w:t>duta u data tas-Seduta li jmiss</w:t>
      </w:r>
    </w:p>
    <w:p w14:paraId="0E72F093" w14:textId="25F44BC9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2B4A" w14:textId="77777777" w:rsidR="007749B8" w:rsidRDefault="007749B8" w:rsidP="00697BEC">
      <w:r>
        <w:separator/>
      </w:r>
    </w:p>
  </w:endnote>
  <w:endnote w:type="continuationSeparator" w:id="0">
    <w:p w14:paraId="3EED7491" w14:textId="77777777" w:rsidR="007749B8" w:rsidRDefault="007749B8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2A28" w14:textId="77777777" w:rsidR="007749B8" w:rsidRDefault="007749B8" w:rsidP="00697BEC">
      <w:r>
        <w:separator/>
      </w:r>
    </w:p>
  </w:footnote>
  <w:footnote w:type="continuationSeparator" w:id="0">
    <w:p w14:paraId="220507F2" w14:textId="77777777" w:rsidR="007749B8" w:rsidRDefault="007749B8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29660997">
    <w:abstractNumId w:val="1"/>
  </w:num>
  <w:num w:numId="2" w16cid:durableId="249892117">
    <w:abstractNumId w:val="5"/>
  </w:num>
  <w:num w:numId="3" w16cid:durableId="890045028">
    <w:abstractNumId w:val="4"/>
  </w:num>
  <w:num w:numId="4" w16cid:durableId="77333212">
    <w:abstractNumId w:val="2"/>
  </w:num>
  <w:num w:numId="5" w16cid:durableId="893546687">
    <w:abstractNumId w:val="6"/>
  </w:num>
  <w:num w:numId="6" w16cid:durableId="964046901">
    <w:abstractNumId w:val="3"/>
  </w:num>
  <w:num w:numId="7" w16cid:durableId="15400463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595B"/>
    <w:rsid w:val="00020124"/>
    <w:rsid w:val="00020734"/>
    <w:rsid w:val="00022AF2"/>
    <w:rsid w:val="000231B0"/>
    <w:rsid w:val="00024150"/>
    <w:rsid w:val="00025AA3"/>
    <w:rsid w:val="00031991"/>
    <w:rsid w:val="00037888"/>
    <w:rsid w:val="00037F60"/>
    <w:rsid w:val="00047B30"/>
    <w:rsid w:val="00051359"/>
    <w:rsid w:val="00052E0E"/>
    <w:rsid w:val="000555B0"/>
    <w:rsid w:val="00063B3D"/>
    <w:rsid w:val="0007195A"/>
    <w:rsid w:val="0007481C"/>
    <w:rsid w:val="000815D0"/>
    <w:rsid w:val="00095C7C"/>
    <w:rsid w:val="000B0F07"/>
    <w:rsid w:val="000B632B"/>
    <w:rsid w:val="000B694A"/>
    <w:rsid w:val="000C082B"/>
    <w:rsid w:val="000D16CE"/>
    <w:rsid w:val="000D3380"/>
    <w:rsid w:val="000D45A3"/>
    <w:rsid w:val="000D6F66"/>
    <w:rsid w:val="000E2DB9"/>
    <w:rsid w:val="000E668D"/>
    <w:rsid w:val="000F25A3"/>
    <w:rsid w:val="000F782E"/>
    <w:rsid w:val="0010144A"/>
    <w:rsid w:val="001029EF"/>
    <w:rsid w:val="00112888"/>
    <w:rsid w:val="00127D0F"/>
    <w:rsid w:val="001374F7"/>
    <w:rsid w:val="00145270"/>
    <w:rsid w:val="00165377"/>
    <w:rsid w:val="00170E42"/>
    <w:rsid w:val="00173CEC"/>
    <w:rsid w:val="00184B0A"/>
    <w:rsid w:val="00186EF1"/>
    <w:rsid w:val="00187532"/>
    <w:rsid w:val="00190D2C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E4926"/>
    <w:rsid w:val="0020126A"/>
    <w:rsid w:val="0020709D"/>
    <w:rsid w:val="00214B95"/>
    <w:rsid w:val="002219B2"/>
    <w:rsid w:val="00244816"/>
    <w:rsid w:val="00257EF1"/>
    <w:rsid w:val="00263EBF"/>
    <w:rsid w:val="002647C5"/>
    <w:rsid w:val="0026564D"/>
    <w:rsid w:val="00274772"/>
    <w:rsid w:val="0028207C"/>
    <w:rsid w:val="0028468B"/>
    <w:rsid w:val="002A2EC4"/>
    <w:rsid w:val="002A3B94"/>
    <w:rsid w:val="002B4AC3"/>
    <w:rsid w:val="002C3B7D"/>
    <w:rsid w:val="002D067D"/>
    <w:rsid w:val="002E27C7"/>
    <w:rsid w:val="002E29DB"/>
    <w:rsid w:val="002F2D8D"/>
    <w:rsid w:val="00305957"/>
    <w:rsid w:val="00312B12"/>
    <w:rsid w:val="003140E5"/>
    <w:rsid w:val="003256FC"/>
    <w:rsid w:val="0033358F"/>
    <w:rsid w:val="00336222"/>
    <w:rsid w:val="003374FF"/>
    <w:rsid w:val="00360722"/>
    <w:rsid w:val="003701C4"/>
    <w:rsid w:val="0038751C"/>
    <w:rsid w:val="003977F4"/>
    <w:rsid w:val="003A6C11"/>
    <w:rsid w:val="003A7405"/>
    <w:rsid w:val="003C3B40"/>
    <w:rsid w:val="003C3E53"/>
    <w:rsid w:val="003C5870"/>
    <w:rsid w:val="003D5BC1"/>
    <w:rsid w:val="003E341E"/>
    <w:rsid w:val="003F7F36"/>
    <w:rsid w:val="0040333C"/>
    <w:rsid w:val="00416AA9"/>
    <w:rsid w:val="004218B4"/>
    <w:rsid w:val="00424432"/>
    <w:rsid w:val="00425161"/>
    <w:rsid w:val="00447D1F"/>
    <w:rsid w:val="00447DC5"/>
    <w:rsid w:val="0046157F"/>
    <w:rsid w:val="00461E56"/>
    <w:rsid w:val="00473BDC"/>
    <w:rsid w:val="00485D8A"/>
    <w:rsid w:val="0048752A"/>
    <w:rsid w:val="00491B2F"/>
    <w:rsid w:val="00493BA5"/>
    <w:rsid w:val="004A793D"/>
    <w:rsid w:val="004A7D9A"/>
    <w:rsid w:val="004C4DC4"/>
    <w:rsid w:val="004C7D80"/>
    <w:rsid w:val="004E1883"/>
    <w:rsid w:val="004F5F8B"/>
    <w:rsid w:val="005052A1"/>
    <w:rsid w:val="0050712A"/>
    <w:rsid w:val="00517E4A"/>
    <w:rsid w:val="0052662A"/>
    <w:rsid w:val="00540A24"/>
    <w:rsid w:val="005502F5"/>
    <w:rsid w:val="00551C40"/>
    <w:rsid w:val="00562493"/>
    <w:rsid w:val="00564804"/>
    <w:rsid w:val="00566368"/>
    <w:rsid w:val="00575D42"/>
    <w:rsid w:val="0058588C"/>
    <w:rsid w:val="005874D7"/>
    <w:rsid w:val="005910B1"/>
    <w:rsid w:val="005A0392"/>
    <w:rsid w:val="005B019A"/>
    <w:rsid w:val="005B211F"/>
    <w:rsid w:val="005B216B"/>
    <w:rsid w:val="005B679E"/>
    <w:rsid w:val="005D6836"/>
    <w:rsid w:val="005F0AEB"/>
    <w:rsid w:val="00606BB4"/>
    <w:rsid w:val="00610A78"/>
    <w:rsid w:val="00621262"/>
    <w:rsid w:val="00626F74"/>
    <w:rsid w:val="006325FE"/>
    <w:rsid w:val="00634AD0"/>
    <w:rsid w:val="0064626D"/>
    <w:rsid w:val="00651468"/>
    <w:rsid w:val="00656340"/>
    <w:rsid w:val="00666CBE"/>
    <w:rsid w:val="00683B0E"/>
    <w:rsid w:val="00692DAF"/>
    <w:rsid w:val="00697BEC"/>
    <w:rsid w:val="006A2C67"/>
    <w:rsid w:val="006A6E96"/>
    <w:rsid w:val="006C0F09"/>
    <w:rsid w:val="006C7EB4"/>
    <w:rsid w:val="006D241D"/>
    <w:rsid w:val="006D5F1E"/>
    <w:rsid w:val="006F0A8C"/>
    <w:rsid w:val="007037AE"/>
    <w:rsid w:val="00712A8C"/>
    <w:rsid w:val="00717332"/>
    <w:rsid w:val="00746171"/>
    <w:rsid w:val="007461FA"/>
    <w:rsid w:val="00750228"/>
    <w:rsid w:val="00762C84"/>
    <w:rsid w:val="007666AA"/>
    <w:rsid w:val="007749B8"/>
    <w:rsid w:val="00782FB6"/>
    <w:rsid w:val="00792FFA"/>
    <w:rsid w:val="007B0DED"/>
    <w:rsid w:val="007C4A2E"/>
    <w:rsid w:val="007D57BB"/>
    <w:rsid w:val="007E21BE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7DB9"/>
    <w:rsid w:val="008519CF"/>
    <w:rsid w:val="008547F9"/>
    <w:rsid w:val="00861FB1"/>
    <w:rsid w:val="00863EDD"/>
    <w:rsid w:val="0087365D"/>
    <w:rsid w:val="00876B51"/>
    <w:rsid w:val="00887DAA"/>
    <w:rsid w:val="008B717D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24147"/>
    <w:rsid w:val="009406C9"/>
    <w:rsid w:val="00962C02"/>
    <w:rsid w:val="009757AB"/>
    <w:rsid w:val="009A3FEA"/>
    <w:rsid w:val="009A7E36"/>
    <w:rsid w:val="009C170D"/>
    <w:rsid w:val="009D3C4C"/>
    <w:rsid w:val="009D3D6F"/>
    <w:rsid w:val="009E19CA"/>
    <w:rsid w:val="009E2670"/>
    <w:rsid w:val="009E6856"/>
    <w:rsid w:val="009F1A20"/>
    <w:rsid w:val="009F2C80"/>
    <w:rsid w:val="00A03EC8"/>
    <w:rsid w:val="00A20F6B"/>
    <w:rsid w:val="00A334E0"/>
    <w:rsid w:val="00A34C3D"/>
    <w:rsid w:val="00A36EE7"/>
    <w:rsid w:val="00A37D30"/>
    <w:rsid w:val="00A60F89"/>
    <w:rsid w:val="00A81B13"/>
    <w:rsid w:val="00A969C1"/>
    <w:rsid w:val="00AA1108"/>
    <w:rsid w:val="00AA5A36"/>
    <w:rsid w:val="00AA662E"/>
    <w:rsid w:val="00AA6DA7"/>
    <w:rsid w:val="00AB285B"/>
    <w:rsid w:val="00AB4A4D"/>
    <w:rsid w:val="00AB52F0"/>
    <w:rsid w:val="00AC065B"/>
    <w:rsid w:val="00AC322C"/>
    <w:rsid w:val="00AC795D"/>
    <w:rsid w:val="00AE14CF"/>
    <w:rsid w:val="00AF1C8F"/>
    <w:rsid w:val="00AF31E7"/>
    <w:rsid w:val="00AF46A6"/>
    <w:rsid w:val="00B016F2"/>
    <w:rsid w:val="00B02E3A"/>
    <w:rsid w:val="00B14A85"/>
    <w:rsid w:val="00B3361E"/>
    <w:rsid w:val="00B33DFA"/>
    <w:rsid w:val="00B44FA2"/>
    <w:rsid w:val="00B47BA3"/>
    <w:rsid w:val="00B50EA6"/>
    <w:rsid w:val="00B6325F"/>
    <w:rsid w:val="00B63C07"/>
    <w:rsid w:val="00B7117D"/>
    <w:rsid w:val="00B80440"/>
    <w:rsid w:val="00B9480A"/>
    <w:rsid w:val="00BB275C"/>
    <w:rsid w:val="00BD5F34"/>
    <w:rsid w:val="00C12784"/>
    <w:rsid w:val="00C13B01"/>
    <w:rsid w:val="00C23874"/>
    <w:rsid w:val="00C37595"/>
    <w:rsid w:val="00C41F7A"/>
    <w:rsid w:val="00C50119"/>
    <w:rsid w:val="00C537EB"/>
    <w:rsid w:val="00C62686"/>
    <w:rsid w:val="00C65AAA"/>
    <w:rsid w:val="00C731F6"/>
    <w:rsid w:val="00C765D9"/>
    <w:rsid w:val="00C92203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D063CC"/>
    <w:rsid w:val="00D07E1E"/>
    <w:rsid w:val="00D15C0A"/>
    <w:rsid w:val="00D21BC6"/>
    <w:rsid w:val="00D21C6F"/>
    <w:rsid w:val="00D23D0A"/>
    <w:rsid w:val="00D27FE7"/>
    <w:rsid w:val="00D35CC1"/>
    <w:rsid w:val="00D370C7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16D28"/>
    <w:rsid w:val="00E3053B"/>
    <w:rsid w:val="00E368AF"/>
    <w:rsid w:val="00E37489"/>
    <w:rsid w:val="00E425BD"/>
    <w:rsid w:val="00E4305A"/>
    <w:rsid w:val="00E51FA1"/>
    <w:rsid w:val="00E53222"/>
    <w:rsid w:val="00E57177"/>
    <w:rsid w:val="00E65B89"/>
    <w:rsid w:val="00E72149"/>
    <w:rsid w:val="00E76EDC"/>
    <w:rsid w:val="00E7756D"/>
    <w:rsid w:val="00EB6DE9"/>
    <w:rsid w:val="00EC1DE0"/>
    <w:rsid w:val="00EC2062"/>
    <w:rsid w:val="00EC2705"/>
    <w:rsid w:val="00EC59FC"/>
    <w:rsid w:val="00EC652B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30B52"/>
    <w:rsid w:val="00F3629E"/>
    <w:rsid w:val="00F57C7C"/>
    <w:rsid w:val="00F62893"/>
    <w:rsid w:val="00F7392A"/>
    <w:rsid w:val="00F82906"/>
    <w:rsid w:val="00F95BE0"/>
    <w:rsid w:val="00FA52AC"/>
    <w:rsid w:val="00FB7F33"/>
    <w:rsid w:val="00FC0E76"/>
    <w:rsid w:val="00FC7647"/>
    <w:rsid w:val="00FD6EA0"/>
    <w:rsid w:val="00FE33F7"/>
    <w:rsid w:val="00FE5124"/>
    <w:rsid w:val="00FE5F82"/>
    <w:rsid w:val="00FE7556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7E65E-0A17-4F6E-9C9D-BBAE4470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2026-04-10T14:56:00Z</dcterms:created>
  <dcterms:modified xsi:type="dcterms:W3CDTF">2026-04-10T14:56:00Z</dcterms:modified>
</cp:coreProperties>
</file>